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9A" w:rsidRPr="00D43DA6" w:rsidRDefault="00C0769A" w:rsidP="00C0769A">
      <w:pPr>
        <w:pStyle w:val="KeinLeerraum"/>
        <w:rPr>
          <w:b/>
          <w:sz w:val="24"/>
          <w:szCs w:val="24"/>
        </w:rPr>
      </w:pPr>
      <w:bookmarkStart w:id="0" w:name="_GoBack"/>
      <w:bookmarkEnd w:id="0"/>
      <w:r w:rsidRPr="00D43DA6">
        <w:rPr>
          <w:b/>
          <w:sz w:val="24"/>
          <w:szCs w:val="24"/>
        </w:rPr>
        <w:t>Nürnberg:</w:t>
      </w:r>
      <w:r>
        <w:rPr>
          <w:b/>
          <w:sz w:val="24"/>
          <w:szCs w:val="24"/>
        </w:rPr>
        <w:t xml:space="preserve"> Sicherstellung von mindestens 63 Kilogramm Amph</w:t>
      </w:r>
      <w:r w:rsidRPr="00D43DA6">
        <w:rPr>
          <w:b/>
          <w:sz w:val="24"/>
          <w:szCs w:val="24"/>
        </w:rPr>
        <w:t xml:space="preserve">etamin </w:t>
      </w:r>
    </w:p>
    <w:p w:rsidR="00C0769A" w:rsidRPr="00D43DA6" w:rsidRDefault="00C0769A" w:rsidP="00C0769A">
      <w:pPr>
        <w:pStyle w:val="KeinLeerraum"/>
        <w:rPr>
          <w:sz w:val="24"/>
          <w:szCs w:val="24"/>
        </w:rPr>
      </w:pPr>
    </w:p>
    <w:p w:rsidR="00C0769A" w:rsidRDefault="00C0769A" w:rsidP="00C0769A">
      <w:pPr>
        <w:pStyle w:val="KeinLeerraum"/>
        <w:rPr>
          <w:sz w:val="24"/>
          <w:szCs w:val="24"/>
        </w:rPr>
      </w:pPr>
      <w:r w:rsidRPr="00D43DA6">
        <w:rPr>
          <w:sz w:val="24"/>
          <w:szCs w:val="24"/>
        </w:rPr>
        <w:t xml:space="preserve">Am Donnerstagnachmittag (12.03.2020) gelang es der Nürnberger Kriminalpolizei in enger Zusammenarbeit mit der Staatsanwaltschaft Nürnberg-Fürth </w:t>
      </w:r>
      <w:r>
        <w:rPr>
          <w:sz w:val="24"/>
          <w:szCs w:val="24"/>
        </w:rPr>
        <w:t>63 Kilogramm Amph</w:t>
      </w:r>
      <w:r w:rsidRPr="00D43DA6">
        <w:rPr>
          <w:sz w:val="24"/>
          <w:szCs w:val="24"/>
        </w:rPr>
        <w:t>etamin</w:t>
      </w:r>
      <w:r>
        <w:rPr>
          <w:sz w:val="24"/>
          <w:szCs w:val="24"/>
        </w:rPr>
        <w:t xml:space="preserve"> in</w:t>
      </w:r>
      <w:r w:rsidRPr="00D43DA6">
        <w:rPr>
          <w:sz w:val="24"/>
          <w:szCs w:val="24"/>
        </w:rPr>
        <w:t xml:space="preserve"> Nürnberg sicherzustellen. Gleichzeitig konnten fünf dringend Tatverdächtige festgenommen werden. </w:t>
      </w:r>
    </w:p>
    <w:p w:rsidR="00525FCE" w:rsidRPr="00D43DA6" w:rsidRDefault="00525FCE" w:rsidP="00C0769A">
      <w:pPr>
        <w:pStyle w:val="KeinLeerraum"/>
        <w:rPr>
          <w:sz w:val="24"/>
          <w:szCs w:val="24"/>
        </w:rPr>
      </w:pPr>
    </w:p>
    <w:p w:rsidR="00C0769A" w:rsidRPr="00525FCE" w:rsidRDefault="00882EEC">
      <w:pPr>
        <w:rPr>
          <w:sz w:val="24"/>
          <w:szCs w:val="24"/>
        </w:rPr>
      </w:pPr>
      <w:r>
        <w:rPr>
          <w:sz w:val="24"/>
          <w:szCs w:val="24"/>
        </w:rPr>
        <w:t>Polizeibeamte</w:t>
      </w:r>
      <w:r w:rsidR="00C0769A" w:rsidRPr="00525FCE">
        <w:rPr>
          <w:sz w:val="24"/>
          <w:szCs w:val="24"/>
        </w:rPr>
        <w:t xml:space="preserve"> konnten a</w:t>
      </w:r>
      <w:r w:rsidR="00525FCE" w:rsidRPr="00525FCE">
        <w:rPr>
          <w:sz w:val="24"/>
          <w:szCs w:val="24"/>
        </w:rPr>
        <w:t>m</w:t>
      </w:r>
      <w:r w:rsidR="00C0769A" w:rsidRPr="00525FCE">
        <w:rPr>
          <w:sz w:val="24"/>
          <w:szCs w:val="24"/>
        </w:rPr>
        <w:t xml:space="preserve"> </w:t>
      </w:r>
      <w:r w:rsidR="00525FCE" w:rsidRPr="00525FCE">
        <w:rPr>
          <w:sz w:val="24"/>
          <w:szCs w:val="24"/>
        </w:rPr>
        <w:t>Donnerstagnachmittag (12.03.2020)</w:t>
      </w:r>
      <w:r w:rsidR="00525FCE">
        <w:rPr>
          <w:sz w:val="24"/>
          <w:szCs w:val="24"/>
        </w:rPr>
        <w:t xml:space="preserve"> vier</w:t>
      </w:r>
      <w:r w:rsidR="00290EE3">
        <w:rPr>
          <w:sz w:val="24"/>
          <w:szCs w:val="24"/>
        </w:rPr>
        <w:t xml:space="preserve"> Personen, drei Männer und eine Frau,</w:t>
      </w:r>
      <w:r>
        <w:rPr>
          <w:sz w:val="24"/>
          <w:szCs w:val="24"/>
        </w:rPr>
        <w:t xml:space="preserve"> beobachten</w:t>
      </w:r>
      <w:r w:rsidR="00525FCE">
        <w:rPr>
          <w:sz w:val="24"/>
          <w:szCs w:val="24"/>
        </w:rPr>
        <w:t xml:space="preserve">, wie sie </w:t>
      </w:r>
      <w:r>
        <w:rPr>
          <w:sz w:val="24"/>
          <w:szCs w:val="24"/>
        </w:rPr>
        <w:t xml:space="preserve">konspirativ </w:t>
      </w:r>
      <w:r w:rsidR="00525FCE">
        <w:rPr>
          <w:sz w:val="24"/>
          <w:szCs w:val="24"/>
        </w:rPr>
        <w:t>an einem in der Nürnberger Nordstadt geparkten Fahrzeug eine Tasche entluden. Bei einer daraufhin durchgeführten Kontrolle stellten die Beamten fest, dass sich in der Tasche circa 13 Kilogramm Amphetamin befanden.</w:t>
      </w:r>
    </w:p>
    <w:p w:rsidR="00C0769A" w:rsidRDefault="00C0769A" w:rsidP="00C0769A">
      <w:pPr>
        <w:pStyle w:val="KeinLeerraum"/>
        <w:rPr>
          <w:sz w:val="24"/>
          <w:szCs w:val="24"/>
        </w:rPr>
      </w:pPr>
      <w:r w:rsidRPr="00D43DA6">
        <w:rPr>
          <w:sz w:val="24"/>
          <w:szCs w:val="24"/>
        </w:rPr>
        <w:t>In dem geparkten Fahrzeug, aus we</w:t>
      </w:r>
      <w:r w:rsidR="00A464B4">
        <w:rPr>
          <w:sz w:val="24"/>
          <w:szCs w:val="24"/>
        </w:rPr>
        <w:t>lchem die Tasche stammte</w:t>
      </w:r>
      <w:r w:rsidRPr="00D43DA6">
        <w:rPr>
          <w:sz w:val="24"/>
          <w:szCs w:val="24"/>
        </w:rPr>
        <w:t xml:space="preserve">, konnten zudem weitere circa 50 Kilogramm Amphetamin sichergestellt werden. Die vier </w:t>
      </w:r>
      <w:r>
        <w:rPr>
          <w:sz w:val="24"/>
          <w:szCs w:val="24"/>
        </w:rPr>
        <w:t>Personen</w:t>
      </w:r>
      <w:r w:rsidRPr="00D43DA6">
        <w:rPr>
          <w:sz w:val="24"/>
          <w:szCs w:val="24"/>
        </w:rPr>
        <w:t xml:space="preserve"> im Alter von </w:t>
      </w:r>
      <w:r>
        <w:rPr>
          <w:sz w:val="24"/>
          <w:szCs w:val="24"/>
        </w:rPr>
        <w:t>23 bis 28</w:t>
      </w:r>
      <w:r w:rsidRPr="00D43DA6">
        <w:rPr>
          <w:sz w:val="24"/>
          <w:szCs w:val="24"/>
        </w:rPr>
        <w:t xml:space="preserve"> Jahren wurden</w:t>
      </w:r>
      <w:r>
        <w:rPr>
          <w:sz w:val="24"/>
          <w:szCs w:val="24"/>
        </w:rPr>
        <w:t xml:space="preserve"> vor Ort</w:t>
      </w:r>
      <w:r w:rsidRPr="00D43DA6">
        <w:rPr>
          <w:sz w:val="24"/>
          <w:szCs w:val="24"/>
        </w:rPr>
        <w:t xml:space="preserve"> festgenommen.</w:t>
      </w:r>
      <w:r>
        <w:rPr>
          <w:sz w:val="24"/>
          <w:szCs w:val="24"/>
        </w:rPr>
        <w:t xml:space="preserve"> Der 27-jährige Halter des geparkten Fahrzeugs konnte kurze Zeit später an seiner Wohnadresse ebenfalls festgenommen werden. Alle Tatverdächtigen wohnen in Mittelfranken. </w:t>
      </w:r>
    </w:p>
    <w:p w:rsidR="00C0769A" w:rsidRDefault="00C0769A" w:rsidP="00C0769A">
      <w:pPr>
        <w:pStyle w:val="KeinLeerraum"/>
        <w:rPr>
          <w:sz w:val="24"/>
          <w:szCs w:val="24"/>
        </w:rPr>
      </w:pPr>
    </w:p>
    <w:p w:rsidR="00A464B4" w:rsidRDefault="00C0769A" w:rsidP="00C0769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Staatsanwaltschaft Nürnberg-Fürth ordnete daraufhin die Durchsuchungen der Wohnungen der Tatverdächtigen an. Hierbei stellten die Ermittler zudem geringe Mengen Cannabis, sowie eine vierstellige Summe Bargeld sicher.</w:t>
      </w:r>
      <w:r w:rsidR="00A464B4">
        <w:rPr>
          <w:sz w:val="24"/>
          <w:szCs w:val="24"/>
        </w:rPr>
        <w:t xml:space="preserve"> </w:t>
      </w:r>
    </w:p>
    <w:p w:rsidR="00A464B4" w:rsidRDefault="00A464B4" w:rsidP="00C0769A">
      <w:pPr>
        <w:pStyle w:val="KeinLeerraum"/>
        <w:rPr>
          <w:sz w:val="24"/>
          <w:szCs w:val="24"/>
        </w:rPr>
      </w:pPr>
    </w:p>
    <w:p w:rsidR="00C0769A" w:rsidRPr="00D43DA6" w:rsidRDefault="00A464B4" w:rsidP="00C0769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Alle sichergestellten Gegenstände werden nun entsprechend spurentechnisch untersucht. Die Ermittlungen des zuständigen Fachkommissariats der Nürnberger Kriminalpolizei dauern an.</w:t>
      </w:r>
    </w:p>
    <w:p w:rsidR="00C0769A" w:rsidRPr="00D43DA6" w:rsidRDefault="00C0769A" w:rsidP="00C0769A">
      <w:pPr>
        <w:pStyle w:val="KeinLeerraum"/>
        <w:rPr>
          <w:sz w:val="24"/>
          <w:szCs w:val="24"/>
        </w:rPr>
      </w:pPr>
    </w:p>
    <w:p w:rsidR="00C0769A" w:rsidRPr="00D43DA6" w:rsidRDefault="00C0769A" w:rsidP="00C0769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fünf Tatverdächtigen we</w:t>
      </w:r>
      <w:r w:rsidR="00A464B4">
        <w:rPr>
          <w:sz w:val="24"/>
          <w:szCs w:val="24"/>
        </w:rPr>
        <w:t xml:space="preserve">rden </w:t>
      </w:r>
      <w:r w:rsidRPr="00D43DA6">
        <w:rPr>
          <w:sz w:val="24"/>
          <w:szCs w:val="24"/>
        </w:rPr>
        <w:t>auf Antrag der Staatsanwaltschaft Nürnberg-Fürth</w:t>
      </w:r>
      <w:r w:rsidR="00A464B4">
        <w:rPr>
          <w:sz w:val="24"/>
          <w:szCs w:val="24"/>
        </w:rPr>
        <w:t xml:space="preserve"> heute</w:t>
      </w:r>
      <w:r w:rsidRPr="00D43DA6">
        <w:rPr>
          <w:sz w:val="24"/>
          <w:szCs w:val="24"/>
        </w:rPr>
        <w:t xml:space="preserve"> dem Ermittlungsrichter zur Prüfung der Haftfrage vorgeführt. </w:t>
      </w:r>
      <w:r w:rsidR="00A464B4">
        <w:rPr>
          <w:sz w:val="24"/>
          <w:szCs w:val="24"/>
        </w:rPr>
        <w:t>/ Elke Schönwald</w:t>
      </w:r>
    </w:p>
    <w:p w:rsidR="00C0769A" w:rsidRDefault="00C0769A"/>
    <w:sectPr w:rsidR="00C076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9A"/>
    <w:rsid w:val="00140185"/>
    <w:rsid w:val="00246CA6"/>
    <w:rsid w:val="00290EE3"/>
    <w:rsid w:val="00525FCE"/>
    <w:rsid w:val="00882EEC"/>
    <w:rsid w:val="00A464B4"/>
    <w:rsid w:val="00A85649"/>
    <w:rsid w:val="00C0769A"/>
    <w:rsid w:val="00E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DB763-4C5F-4953-A8B7-8904FCB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6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07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Schönwald, Elke (PP-MFR)</dc:creator>
  <cp:keywords/>
  <dc:description/>
  <cp:lastModifiedBy>Romanow, Anja (StMI)</cp:lastModifiedBy>
  <cp:revision>2</cp:revision>
  <dcterms:created xsi:type="dcterms:W3CDTF">2020-03-13T12:24:00Z</dcterms:created>
  <dcterms:modified xsi:type="dcterms:W3CDTF">2020-03-13T12:24:00Z</dcterms:modified>
</cp:coreProperties>
</file>